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43F4" w14:textId="30C5173C" w:rsidR="005332A7" w:rsidRPr="00152DEB" w:rsidRDefault="005332A7" w:rsidP="005332A7">
      <w:pPr>
        <w:rPr>
          <w:rFonts w:cstheme="minorHAnsi"/>
        </w:rPr>
      </w:pPr>
      <w:bookmarkStart w:id="0" w:name="_GoBack"/>
      <w:bookmarkEnd w:id="0"/>
      <w:r w:rsidRPr="00152DEB">
        <w:rPr>
          <w:rFonts w:cstheme="minorHAnsi"/>
        </w:rPr>
        <w:t>Dear Homeless Services Consortium Member:</w:t>
      </w:r>
    </w:p>
    <w:p w14:paraId="3AAF6DE9" w14:textId="1D0A7FDD" w:rsidR="005332A7" w:rsidRPr="00152DEB" w:rsidRDefault="005332A7" w:rsidP="005332A7">
      <w:pPr>
        <w:rPr>
          <w:rFonts w:cstheme="minorHAnsi"/>
        </w:rPr>
      </w:pPr>
      <w:r w:rsidRPr="00152DEB">
        <w:rPr>
          <w:rFonts w:cstheme="minorHAnsi"/>
        </w:rPr>
        <w:t xml:space="preserve">As the agency </w:t>
      </w:r>
      <w:r>
        <w:rPr>
          <w:rFonts w:cstheme="minorHAnsi"/>
        </w:rPr>
        <w:t>receiving referrals to</w:t>
      </w:r>
      <w:r w:rsidRPr="00152DEB">
        <w:rPr>
          <w:rFonts w:cstheme="minorHAnsi"/>
        </w:rPr>
        <w:t xml:space="preserve"> the Medical Respite Center</w:t>
      </w:r>
      <w:r>
        <w:rPr>
          <w:rFonts w:cstheme="minorHAnsi"/>
        </w:rPr>
        <w:t xml:space="preserve"> between 8:00 am and 8:00 pm daily</w:t>
      </w:r>
      <w:r w:rsidRPr="00152DEB">
        <w:rPr>
          <w:rFonts w:cstheme="minorHAnsi"/>
        </w:rPr>
        <w:t xml:space="preserve">, Focus Counseling has seen a significant increase in the number of individuals and families in need of quarantine or isolation </w:t>
      </w:r>
      <w:r>
        <w:rPr>
          <w:rFonts w:cstheme="minorHAnsi"/>
        </w:rPr>
        <w:t>due to</w:t>
      </w:r>
      <w:r w:rsidRPr="00152DEB">
        <w:rPr>
          <w:rFonts w:cstheme="minorHAnsi"/>
        </w:rPr>
        <w:t xml:space="preserve"> COVID-19.  There has recently been some confusion among participating agencies about how to refer these individuals and families to the Medical Respite Center.  To shorten the referral time and </w:t>
      </w:r>
      <w:r w:rsidR="005164A5">
        <w:rPr>
          <w:rFonts w:cstheme="minorHAnsi"/>
        </w:rPr>
        <w:t>provide the best patient care across the spectrum</w:t>
      </w:r>
      <w:r w:rsidRPr="00152DEB">
        <w:rPr>
          <w:rFonts w:cstheme="minorHAnsi"/>
        </w:rPr>
        <w:t xml:space="preserve">, </w:t>
      </w:r>
      <w:r w:rsidR="005164A5">
        <w:rPr>
          <w:rFonts w:cstheme="minorHAnsi"/>
        </w:rPr>
        <w:t>our</w:t>
      </w:r>
      <w:r w:rsidRPr="00152DEB">
        <w:rPr>
          <w:rFonts w:cstheme="minorHAnsi"/>
        </w:rPr>
        <w:t xml:space="preserve"> </w:t>
      </w:r>
      <w:r w:rsidR="005164A5">
        <w:rPr>
          <w:rFonts w:cstheme="minorHAnsi"/>
        </w:rPr>
        <w:t>current</w:t>
      </w:r>
      <w:r w:rsidRPr="00152DEB">
        <w:rPr>
          <w:rFonts w:cstheme="minorHAnsi"/>
        </w:rPr>
        <w:t xml:space="preserve"> referral process </w:t>
      </w:r>
      <w:r w:rsidR="005164A5">
        <w:rPr>
          <w:rFonts w:cstheme="minorHAnsi"/>
        </w:rPr>
        <w:t xml:space="preserve">is </w:t>
      </w:r>
      <w:r w:rsidRPr="00152DEB">
        <w:rPr>
          <w:rFonts w:cstheme="minorHAnsi"/>
        </w:rPr>
        <w:t>outlined below:</w:t>
      </w:r>
    </w:p>
    <w:p w14:paraId="77185371" w14:textId="77777777" w:rsidR="005332A7" w:rsidRPr="00A9615D" w:rsidRDefault="005332A7" w:rsidP="005332A7">
      <w:pPr>
        <w:jc w:val="center"/>
        <w:rPr>
          <w:rFonts w:cstheme="minorHAnsi"/>
          <w:b/>
          <w:bCs/>
          <w:u w:val="single"/>
        </w:rPr>
      </w:pPr>
      <w:r w:rsidRPr="00A9615D">
        <w:rPr>
          <w:rFonts w:cstheme="minorHAnsi"/>
          <w:b/>
          <w:bCs/>
          <w:u w:val="single"/>
        </w:rPr>
        <w:t xml:space="preserve">The </w:t>
      </w:r>
      <w:r w:rsidRPr="00152DEB">
        <w:rPr>
          <w:rFonts w:cstheme="minorHAnsi"/>
          <w:b/>
          <w:bCs/>
          <w:u w:val="single"/>
        </w:rPr>
        <w:t>R</w:t>
      </w:r>
      <w:r w:rsidRPr="00A9615D">
        <w:rPr>
          <w:rFonts w:cstheme="minorHAnsi"/>
          <w:b/>
          <w:bCs/>
          <w:u w:val="single"/>
        </w:rPr>
        <w:t xml:space="preserve">eferral </w:t>
      </w:r>
      <w:r w:rsidRPr="00152DEB">
        <w:rPr>
          <w:rFonts w:cstheme="minorHAnsi"/>
          <w:b/>
          <w:bCs/>
          <w:u w:val="single"/>
        </w:rPr>
        <w:t>P</w:t>
      </w:r>
      <w:r w:rsidRPr="00A9615D">
        <w:rPr>
          <w:rFonts w:cstheme="minorHAnsi"/>
          <w:b/>
          <w:bCs/>
          <w:u w:val="single"/>
        </w:rPr>
        <w:t>rocess</w:t>
      </w:r>
    </w:p>
    <w:p w14:paraId="7B46010C" w14:textId="067DA0C4" w:rsidR="005332A7" w:rsidRPr="00A9615D" w:rsidRDefault="005332A7" w:rsidP="005332A7">
      <w:pPr>
        <w:numPr>
          <w:ilvl w:val="0"/>
          <w:numId w:val="3"/>
        </w:numPr>
        <w:contextualSpacing/>
        <w:rPr>
          <w:rFonts w:cstheme="minorHAnsi"/>
        </w:rPr>
      </w:pPr>
      <w:r w:rsidRPr="005164A5">
        <w:rPr>
          <w:rFonts w:cstheme="minorHAnsi"/>
          <w:b/>
          <w:bCs/>
          <w:i/>
          <w:iCs/>
        </w:rPr>
        <w:t>Individuals/families need to present to a shelter, outreach provider, Public Health, hospitals and clinics, Dane County Jail, or the Department of Corrections.</w:t>
      </w:r>
      <w:r w:rsidRPr="00A9615D">
        <w:rPr>
          <w:rFonts w:cstheme="minorHAnsi"/>
        </w:rPr>
        <w:t xml:space="preserve">  One of the</w:t>
      </w:r>
      <w:r w:rsidRPr="00152DEB">
        <w:rPr>
          <w:rFonts w:cstheme="minorHAnsi"/>
        </w:rPr>
        <w:t xml:space="preserve">se agencies </w:t>
      </w:r>
      <w:r w:rsidRPr="00A9615D">
        <w:rPr>
          <w:rFonts w:cstheme="minorHAnsi"/>
        </w:rPr>
        <w:t>will</w:t>
      </w:r>
      <w:r w:rsidR="005164A5">
        <w:rPr>
          <w:rFonts w:cstheme="minorHAnsi"/>
        </w:rPr>
        <w:t xml:space="preserve"> then need to</w:t>
      </w:r>
      <w:r w:rsidRPr="00A9615D">
        <w:rPr>
          <w:rFonts w:cstheme="minorHAnsi"/>
        </w:rPr>
        <w:t xml:space="preserve"> make the referral to the MRC</w:t>
      </w:r>
      <w:r w:rsidR="005164A5">
        <w:rPr>
          <w:rFonts w:cstheme="minorHAnsi"/>
        </w:rPr>
        <w:t xml:space="preserve"> pursuant to Public Health-approved protocols</w:t>
      </w:r>
      <w:r w:rsidRPr="00A9615D">
        <w:rPr>
          <w:rFonts w:cstheme="minorHAnsi"/>
        </w:rPr>
        <w:t xml:space="preserve">. </w:t>
      </w:r>
    </w:p>
    <w:p w14:paraId="47A311E2" w14:textId="77777777" w:rsidR="005332A7" w:rsidRPr="00A9615D" w:rsidRDefault="005332A7" w:rsidP="005332A7">
      <w:pPr>
        <w:ind w:left="360"/>
        <w:contextualSpacing/>
        <w:rPr>
          <w:rFonts w:cstheme="minorHAnsi"/>
        </w:rPr>
      </w:pPr>
    </w:p>
    <w:p w14:paraId="55F1F3ED" w14:textId="20D05A6F" w:rsidR="005332A7" w:rsidRPr="00A9615D" w:rsidRDefault="005332A7" w:rsidP="005332A7">
      <w:pPr>
        <w:numPr>
          <w:ilvl w:val="0"/>
          <w:numId w:val="1"/>
        </w:numPr>
        <w:contextualSpacing/>
        <w:rPr>
          <w:rFonts w:cstheme="minorHAnsi"/>
        </w:rPr>
      </w:pPr>
      <w:r w:rsidRPr="00A9615D">
        <w:rPr>
          <w:rFonts w:cstheme="minorHAnsi"/>
          <w:b/>
          <w:bCs/>
        </w:rPr>
        <w:t>Referrals between 8:00am and 8:00pm</w:t>
      </w:r>
      <w:r w:rsidR="005164A5">
        <w:rPr>
          <w:rFonts w:cstheme="minorHAnsi"/>
          <w:b/>
          <w:bCs/>
        </w:rPr>
        <w:t xml:space="preserve"> </w:t>
      </w:r>
      <w:r w:rsidR="005164A5">
        <w:rPr>
          <w:rFonts w:cstheme="minorHAnsi"/>
        </w:rPr>
        <w:t>wi</w:t>
      </w:r>
      <w:r w:rsidRPr="00A9615D">
        <w:rPr>
          <w:rFonts w:cstheme="minorHAnsi"/>
        </w:rPr>
        <w:t xml:space="preserve">ll be handled by Focus Counseling.  </w:t>
      </w:r>
      <w:r w:rsidR="005164A5">
        <w:rPr>
          <w:rFonts w:cstheme="minorHAnsi"/>
        </w:rPr>
        <w:t>The procedure is as follows:</w:t>
      </w:r>
    </w:p>
    <w:p w14:paraId="1298F53B" w14:textId="143002BA" w:rsidR="005332A7" w:rsidRPr="00A9615D" w:rsidRDefault="005164A5" w:rsidP="005332A7">
      <w:pPr>
        <w:numPr>
          <w:ilvl w:val="2"/>
          <w:numId w:val="1"/>
        </w:numPr>
        <w:spacing w:line="256" w:lineRule="auto"/>
        <w:ind w:left="1440"/>
        <w:contextualSpacing/>
        <w:rPr>
          <w:rFonts w:cstheme="minorHAnsi"/>
        </w:rPr>
      </w:pPr>
      <w:r>
        <w:rPr>
          <w:rFonts w:cstheme="minorHAnsi"/>
          <w:b/>
          <w:bCs/>
        </w:rPr>
        <w:t>Call the Referral Line</w:t>
      </w:r>
      <w:r w:rsidR="005332A7" w:rsidRPr="00A9615D">
        <w:rPr>
          <w:rFonts w:cstheme="minorHAnsi"/>
          <w:b/>
          <w:bCs/>
        </w:rPr>
        <w:t>: 608-618-0216</w:t>
      </w:r>
      <w:r w:rsidR="005332A7" w:rsidRPr="00A9615D">
        <w:rPr>
          <w:rFonts w:cstheme="minorHAnsi"/>
        </w:rPr>
        <w:t xml:space="preserve"> (not to be externally shared outside of hospital and shelter staff).  If no one answers, </w:t>
      </w:r>
      <w:r>
        <w:rPr>
          <w:rFonts w:cstheme="minorHAnsi"/>
        </w:rPr>
        <w:t xml:space="preserve">please </w:t>
      </w:r>
      <w:r w:rsidR="005332A7" w:rsidRPr="00A9615D">
        <w:rPr>
          <w:rFonts w:cstheme="minorHAnsi"/>
        </w:rPr>
        <w:t xml:space="preserve">leave a voicemail.  </w:t>
      </w:r>
      <w:r>
        <w:rPr>
          <w:rFonts w:cstheme="minorHAnsi"/>
        </w:rPr>
        <w:t>*We often receive multiple calls simultaneously and will return all calls, so a voicemail helps a great deal!</w:t>
      </w:r>
    </w:p>
    <w:p w14:paraId="1104A4DD" w14:textId="77777777" w:rsidR="005332A7" w:rsidRPr="00A9615D" w:rsidRDefault="005332A7" w:rsidP="005332A7">
      <w:pPr>
        <w:numPr>
          <w:ilvl w:val="2"/>
          <w:numId w:val="1"/>
        </w:numPr>
        <w:spacing w:line="256" w:lineRule="auto"/>
        <w:ind w:left="1440"/>
        <w:contextualSpacing/>
        <w:rPr>
          <w:rFonts w:cstheme="minorHAnsi"/>
        </w:rPr>
      </w:pPr>
      <w:r w:rsidRPr="00A9615D">
        <w:rPr>
          <w:rFonts w:cstheme="minorHAnsi"/>
          <w:b/>
          <w:bCs/>
        </w:rPr>
        <w:t xml:space="preserve">Fax or email the Completed Coversheet </w:t>
      </w:r>
      <w:r w:rsidRPr="00A9615D">
        <w:rPr>
          <w:rFonts w:cstheme="minorHAnsi"/>
          <w:b/>
          <w:bCs/>
          <w:u w:val="single"/>
        </w:rPr>
        <w:t>and</w:t>
      </w:r>
      <w:r w:rsidRPr="00A9615D">
        <w:rPr>
          <w:rFonts w:cstheme="minorHAnsi"/>
          <w:b/>
          <w:bCs/>
        </w:rPr>
        <w:t xml:space="preserve"> signed/initialed Participant Agreement</w:t>
      </w:r>
      <w:r w:rsidRPr="00A9615D">
        <w:rPr>
          <w:rFonts w:cstheme="minorHAnsi"/>
        </w:rPr>
        <w:t xml:space="preserve"> to Focus Counseling:</w:t>
      </w:r>
    </w:p>
    <w:p w14:paraId="7A35703F" w14:textId="77777777" w:rsidR="005332A7" w:rsidRPr="00A9615D" w:rsidRDefault="005332A7" w:rsidP="005332A7">
      <w:pPr>
        <w:numPr>
          <w:ilvl w:val="2"/>
          <w:numId w:val="1"/>
        </w:numPr>
        <w:spacing w:line="256" w:lineRule="auto"/>
        <w:contextualSpacing/>
        <w:rPr>
          <w:rFonts w:cstheme="minorHAnsi"/>
        </w:rPr>
      </w:pPr>
      <w:r w:rsidRPr="00A9615D">
        <w:rPr>
          <w:rFonts w:cstheme="minorHAnsi"/>
        </w:rPr>
        <w:t xml:space="preserve">Email: </w:t>
      </w:r>
      <w:hyperlink r:id="rId7" w:history="1">
        <w:r w:rsidRPr="00A9615D">
          <w:rPr>
            <w:rFonts w:cstheme="minorHAnsi"/>
            <w:color w:val="0563C1" w:themeColor="hyperlink"/>
            <w:u w:val="single"/>
          </w:rPr>
          <w:t>info@focuscounselingwi.com</w:t>
        </w:r>
      </w:hyperlink>
      <w:r w:rsidRPr="00A9615D">
        <w:rPr>
          <w:rFonts w:cstheme="minorHAnsi"/>
        </w:rPr>
        <w:t xml:space="preserve"> (Subject: Medical Voucher) </w:t>
      </w:r>
    </w:p>
    <w:p w14:paraId="6F202967" w14:textId="77777777" w:rsidR="005332A7" w:rsidRPr="00A9615D" w:rsidRDefault="005332A7" w:rsidP="005332A7">
      <w:pPr>
        <w:numPr>
          <w:ilvl w:val="2"/>
          <w:numId w:val="1"/>
        </w:numPr>
        <w:spacing w:line="256" w:lineRule="auto"/>
        <w:contextualSpacing/>
        <w:rPr>
          <w:rFonts w:cstheme="minorHAnsi"/>
        </w:rPr>
      </w:pPr>
      <w:r w:rsidRPr="00A9615D">
        <w:rPr>
          <w:rFonts w:cstheme="minorHAnsi"/>
        </w:rPr>
        <w:t xml:space="preserve">Fax: 608-285-5215 (Attn: Medical Voucher) </w:t>
      </w:r>
    </w:p>
    <w:p w14:paraId="3FE152D3" w14:textId="7E683B48" w:rsidR="005332A7" w:rsidRPr="00A9615D" w:rsidRDefault="005332A7" w:rsidP="005332A7">
      <w:pPr>
        <w:numPr>
          <w:ilvl w:val="0"/>
          <w:numId w:val="2"/>
        </w:numPr>
        <w:ind w:left="720"/>
        <w:contextualSpacing/>
        <w:rPr>
          <w:rFonts w:cstheme="minorHAnsi"/>
        </w:rPr>
      </w:pPr>
      <w:r w:rsidRPr="00A9615D">
        <w:rPr>
          <w:rFonts w:cstheme="minorHAnsi"/>
        </w:rPr>
        <w:t xml:space="preserve">Focus will strive to respond with details within 30 minutes.  If the referring agency does not hear back from Focus in 30 minutes, they should call back.  </w:t>
      </w:r>
      <w:r w:rsidR="005164A5">
        <w:rPr>
          <w:rFonts w:cstheme="minorHAnsi"/>
        </w:rPr>
        <w:t>*Again, owing to the volume of calls we are receiving, we will do everything we can to return your call within 30 minutes.</w:t>
      </w:r>
    </w:p>
    <w:p w14:paraId="42332C9D" w14:textId="77777777" w:rsidR="005332A7" w:rsidRPr="00A9615D" w:rsidRDefault="005332A7" w:rsidP="005332A7">
      <w:pPr>
        <w:numPr>
          <w:ilvl w:val="1"/>
          <w:numId w:val="1"/>
        </w:numPr>
        <w:ind w:left="720"/>
        <w:contextualSpacing/>
        <w:rPr>
          <w:rFonts w:cstheme="minorHAnsi"/>
        </w:rPr>
      </w:pPr>
      <w:r w:rsidRPr="00A9615D">
        <w:rPr>
          <w:rFonts w:cstheme="minorHAnsi"/>
        </w:rPr>
        <w:t xml:space="preserve">Focus will contact the hotel, reserve a room, and relay the room information to referring agency staff. </w:t>
      </w:r>
    </w:p>
    <w:p w14:paraId="40435335" w14:textId="77777777" w:rsidR="005332A7" w:rsidRPr="00A9615D" w:rsidRDefault="005332A7" w:rsidP="005332A7">
      <w:pPr>
        <w:numPr>
          <w:ilvl w:val="1"/>
          <w:numId w:val="1"/>
        </w:numPr>
        <w:ind w:left="720"/>
        <w:contextualSpacing/>
        <w:rPr>
          <w:rFonts w:cstheme="minorHAnsi"/>
        </w:rPr>
      </w:pPr>
      <w:r w:rsidRPr="00A9615D">
        <w:rPr>
          <w:rFonts w:cstheme="minorHAnsi"/>
        </w:rPr>
        <w:t xml:space="preserve">Referring agency is responsible for arranging transportation.  </w:t>
      </w:r>
    </w:p>
    <w:p w14:paraId="71DBFFBA" w14:textId="77777777" w:rsidR="005332A7" w:rsidRPr="00A9615D" w:rsidRDefault="005332A7" w:rsidP="005332A7">
      <w:pPr>
        <w:numPr>
          <w:ilvl w:val="1"/>
          <w:numId w:val="1"/>
        </w:numPr>
        <w:ind w:left="720"/>
        <w:contextualSpacing/>
        <w:rPr>
          <w:rFonts w:cstheme="minorHAnsi"/>
        </w:rPr>
      </w:pPr>
      <w:r w:rsidRPr="00A9615D">
        <w:rPr>
          <w:rFonts w:cstheme="minorHAnsi"/>
        </w:rPr>
        <w:t xml:space="preserve">Referring agency should </w:t>
      </w:r>
      <w:r w:rsidRPr="00A9615D">
        <w:rPr>
          <w:rFonts w:cstheme="minorHAnsi"/>
          <w:b/>
          <w:bCs/>
        </w:rPr>
        <w:t>wait to arrange transportation until they have received a room number from Focus Counseling.</w:t>
      </w:r>
    </w:p>
    <w:p w14:paraId="1FEE7CDB" w14:textId="77777777" w:rsidR="005332A7" w:rsidRPr="00A9615D" w:rsidRDefault="005332A7" w:rsidP="005332A7">
      <w:pPr>
        <w:ind w:left="720"/>
        <w:contextualSpacing/>
        <w:rPr>
          <w:rFonts w:cstheme="minorHAnsi"/>
        </w:rPr>
      </w:pPr>
    </w:p>
    <w:p w14:paraId="1B38A1D2" w14:textId="7D6BEEA8" w:rsidR="005332A7" w:rsidRPr="00A9615D" w:rsidRDefault="005332A7" w:rsidP="005332A7">
      <w:pPr>
        <w:numPr>
          <w:ilvl w:val="0"/>
          <w:numId w:val="1"/>
        </w:numPr>
        <w:contextualSpacing/>
        <w:rPr>
          <w:rFonts w:cstheme="minorHAnsi"/>
        </w:rPr>
      </w:pPr>
      <w:r w:rsidRPr="00A9615D">
        <w:rPr>
          <w:rFonts w:cstheme="minorHAnsi"/>
          <w:b/>
          <w:bCs/>
        </w:rPr>
        <w:t>Referrals between 8:00pm and 8:00am</w:t>
      </w:r>
      <w:r w:rsidRPr="00A9615D">
        <w:rPr>
          <w:rFonts w:cstheme="minorHAnsi"/>
        </w:rPr>
        <w:t xml:space="preserve"> </w:t>
      </w:r>
      <w:r w:rsidR="005164A5">
        <w:rPr>
          <w:rFonts w:cstheme="minorHAnsi"/>
        </w:rPr>
        <w:t>w</w:t>
      </w:r>
      <w:r w:rsidRPr="00A9615D">
        <w:rPr>
          <w:rFonts w:cstheme="minorHAnsi"/>
        </w:rPr>
        <w:t xml:space="preserve">ill be handled by </w:t>
      </w:r>
      <w:r w:rsidRPr="00A9615D">
        <w:rPr>
          <w:rFonts w:cstheme="minorHAnsi"/>
          <w:b/>
          <w:bCs/>
        </w:rPr>
        <w:t>The Salvation Army.</w:t>
      </w:r>
      <w:r w:rsidRPr="00A9615D">
        <w:rPr>
          <w:rFonts w:cstheme="minorHAnsi"/>
        </w:rPr>
        <w:t xml:space="preserve">  </w:t>
      </w:r>
    </w:p>
    <w:p w14:paraId="66A4BAF8" w14:textId="77777777" w:rsidR="005332A7" w:rsidRPr="00152DEB" w:rsidRDefault="005332A7" w:rsidP="005332A7">
      <w:pPr>
        <w:numPr>
          <w:ilvl w:val="0"/>
          <w:numId w:val="4"/>
        </w:numPr>
        <w:contextualSpacing/>
        <w:rPr>
          <w:rFonts w:cstheme="minorHAnsi"/>
        </w:rPr>
      </w:pPr>
      <w:r w:rsidRPr="00A9615D">
        <w:rPr>
          <w:rFonts w:cstheme="minorHAnsi"/>
        </w:rPr>
        <w:t>Phone number (608) 513-2392.</w:t>
      </w:r>
    </w:p>
    <w:p w14:paraId="58A5B973" w14:textId="77777777" w:rsidR="005332A7" w:rsidRPr="00152DEB" w:rsidRDefault="005332A7" w:rsidP="005332A7">
      <w:pPr>
        <w:contextualSpacing/>
        <w:rPr>
          <w:rFonts w:cstheme="minorHAnsi"/>
        </w:rPr>
      </w:pPr>
    </w:p>
    <w:p w14:paraId="0205A4BA" w14:textId="5F20C049" w:rsidR="005332A7" w:rsidRDefault="005332A7" w:rsidP="005332A7">
      <w:pPr>
        <w:contextualSpacing/>
        <w:rPr>
          <w:rFonts w:cstheme="minorHAnsi"/>
        </w:rPr>
      </w:pPr>
      <w:r w:rsidRPr="00152DEB">
        <w:rPr>
          <w:rFonts w:cstheme="minorHAnsi"/>
        </w:rPr>
        <w:t>Thank you for all you are doing on behalf of individuals experiencing homelessness</w:t>
      </w:r>
      <w:r w:rsidR="005164A5">
        <w:rPr>
          <w:rFonts w:cstheme="minorHAnsi"/>
        </w:rPr>
        <w:t xml:space="preserve"> during the pandemic</w:t>
      </w:r>
      <w:r w:rsidRPr="00152DEB">
        <w:rPr>
          <w:rFonts w:cstheme="minorHAnsi"/>
        </w:rPr>
        <w:t xml:space="preserve">.  If you have questions, please contact Kristi Mason at </w:t>
      </w:r>
      <w:hyperlink r:id="rId8" w:history="1">
        <w:r w:rsidRPr="00152DEB">
          <w:rPr>
            <w:rStyle w:val="Hyperlink"/>
            <w:rFonts w:cstheme="minorHAnsi"/>
          </w:rPr>
          <w:t>k.mason@focuscounselingwi.com</w:t>
        </w:r>
      </w:hyperlink>
      <w:r w:rsidRPr="00152DEB">
        <w:rPr>
          <w:rFonts w:cstheme="minorHAnsi"/>
        </w:rPr>
        <w:t xml:space="preserve"> or</w:t>
      </w:r>
      <w:r w:rsidR="005164A5">
        <w:rPr>
          <w:rFonts w:cstheme="minorHAnsi"/>
        </w:rPr>
        <w:t xml:space="preserve"> at</w:t>
      </w:r>
      <w:r w:rsidRPr="00152DEB">
        <w:rPr>
          <w:rFonts w:cstheme="minorHAnsi"/>
        </w:rPr>
        <w:t xml:space="preserve"> (608) 630-064</w:t>
      </w:r>
      <w:r w:rsidR="005164A5">
        <w:rPr>
          <w:rFonts w:cstheme="minorHAnsi"/>
        </w:rPr>
        <w:t>1.</w:t>
      </w:r>
    </w:p>
    <w:p w14:paraId="325EB077" w14:textId="77777777" w:rsidR="005332A7" w:rsidRPr="00152DEB" w:rsidRDefault="005332A7" w:rsidP="005332A7">
      <w:pPr>
        <w:contextualSpacing/>
        <w:rPr>
          <w:rFonts w:cstheme="minorHAnsi"/>
        </w:rPr>
      </w:pPr>
    </w:p>
    <w:p w14:paraId="2D8D28EC" w14:textId="77777777" w:rsidR="005332A7" w:rsidRPr="00152DEB" w:rsidRDefault="005332A7" w:rsidP="005332A7">
      <w:pPr>
        <w:contextualSpacing/>
        <w:rPr>
          <w:rFonts w:cstheme="minorHAnsi"/>
          <w:b/>
          <w:bCs/>
        </w:rPr>
      </w:pPr>
      <w:r w:rsidRPr="00152DEB">
        <w:rPr>
          <w:rFonts w:cstheme="minorHAnsi"/>
          <w:b/>
          <w:bCs/>
        </w:rPr>
        <w:t>Focus Counseling, Inc.</w:t>
      </w:r>
    </w:p>
    <w:p w14:paraId="1B67A5CE" w14:textId="77777777" w:rsidR="005332A7" w:rsidRPr="00152DEB" w:rsidRDefault="005332A7" w:rsidP="005332A7">
      <w:pPr>
        <w:contextualSpacing/>
        <w:rPr>
          <w:rFonts w:cstheme="minorHAnsi"/>
          <w:b/>
          <w:bCs/>
        </w:rPr>
      </w:pPr>
      <w:r w:rsidRPr="00152DEB">
        <w:rPr>
          <w:rFonts w:cstheme="minorHAnsi"/>
          <w:b/>
          <w:bCs/>
        </w:rPr>
        <w:t>2901 International Lane, Suite 100</w:t>
      </w:r>
    </w:p>
    <w:p w14:paraId="72507F90" w14:textId="77777777" w:rsidR="005332A7" w:rsidRPr="00152DEB" w:rsidRDefault="005332A7" w:rsidP="005332A7">
      <w:pPr>
        <w:contextualSpacing/>
        <w:rPr>
          <w:rFonts w:cstheme="minorHAnsi"/>
          <w:b/>
          <w:bCs/>
        </w:rPr>
      </w:pPr>
      <w:r w:rsidRPr="00152DEB">
        <w:rPr>
          <w:rFonts w:cstheme="minorHAnsi"/>
          <w:b/>
          <w:bCs/>
        </w:rPr>
        <w:t>Madison, WI 53704</w:t>
      </w:r>
    </w:p>
    <w:p w14:paraId="2C078E63" w14:textId="179C7C03" w:rsidR="00D501F2" w:rsidRPr="005332A7" w:rsidRDefault="005164A5">
      <w:pPr>
        <w:rPr>
          <w:b/>
          <w:bCs/>
        </w:rPr>
      </w:pPr>
      <w:r>
        <w:rPr>
          <w:b/>
          <w:bCs/>
        </w:rPr>
        <w:t xml:space="preserve">Main Office Line: </w:t>
      </w:r>
      <w:r w:rsidR="005332A7" w:rsidRPr="00152DEB">
        <w:rPr>
          <w:b/>
          <w:bCs/>
        </w:rPr>
        <w:t>(608) 400-5002</w:t>
      </w:r>
    </w:p>
    <w:sectPr w:rsidR="00D501F2" w:rsidRPr="005332A7" w:rsidSect="005332A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4F2D0" w14:textId="77777777" w:rsidR="00325DF5" w:rsidRDefault="00325DF5" w:rsidP="00180FB8">
      <w:pPr>
        <w:spacing w:after="0" w:line="240" w:lineRule="auto"/>
      </w:pPr>
      <w:r>
        <w:separator/>
      </w:r>
    </w:p>
  </w:endnote>
  <w:endnote w:type="continuationSeparator" w:id="0">
    <w:p w14:paraId="19D33C71" w14:textId="77777777" w:rsidR="00325DF5" w:rsidRDefault="00325DF5" w:rsidP="0018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43E9" w14:textId="77777777" w:rsidR="00325DF5" w:rsidRDefault="00325DF5" w:rsidP="00180FB8">
      <w:pPr>
        <w:spacing w:after="0" w:line="240" w:lineRule="auto"/>
      </w:pPr>
      <w:r>
        <w:separator/>
      </w:r>
    </w:p>
  </w:footnote>
  <w:footnote w:type="continuationSeparator" w:id="0">
    <w:p w14:paraId="331BACED" w14:textId="77777777" w:rsidR="00325DF5" w:rsidRDefault="00325DF5" w:rsidP="0018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83D2" w14:textId="4A3D5BFF" w:rsidR="00180FB8" w:rsidRDefault="00180FB8" w:rsidP="00180FB8">
    <w:pPr>
      <w:pStyle w:val="Header"/>
      <w:jc w:val="center"/>
    </w:pPr>
    <w:r>
      <w:rPr>
        <w:noProof/>
      </w:rPr>
      <w:drawing>
        <wp:inline distT="0" distB="0" distL="0" distR="0" wp14:anchorId="7607C22E" wp14:editId="5CF7765D">
          <wp:extent cx="1915795" cy="179959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D9B8E" w14:textId="77777777" w:rsidR="00180FB8" w:rsidRDefault="00180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522FC"/>
    <w:multiLevelType w:val="hybridMultilevel"/>
    <w:tmpl w:val="B3B25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50440"/>
    <w:multiLevelType w:val="hybridMultilevel"/>
    <w:tmpl w:val="99D63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615BF"/>
    <w:multiLevelType w:val="hybridMultilevel"/>
    <w:tmpl w:val="CF3A7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2F36E5"/>
    <w:multiLevelType w:val="hybridMultilevel"/>
    <w:tmpl w:val="47641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C6205E"/>
    <w:rsid w:val="00180FB8"/>
    <w:rsid w:val="002E4AD8"/>
    <w:rsid w:val="00325DF5"/>
    <w:rsid w:val="005164A5"/>
    <w:rsid w:val="005332A7"/>
    <w:rsid w:val="007A542C"/>
    <w:rsid w:val="00AD21FC"/>
    <w:rsid w:val="00CA55D2"/>
    <w:rsid w:val="00D501F2"/>
    <w:rsid w:val="1F85E764"/>
    <w:rsid w:val="7AC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E764"/>
  <w15:chartTrackingRefBased/>
  <w15:docId w15:val="{822EFF8E-9F4A-48AE-92C4-7FCDF33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B8"/>
  </w:style>
  <w:style w:type="paragraph" w:styleId="Footer">
    <w:name w:val="footer"/>
    <w:basedOn w:val="Normal"/>
    <w:link w:val="FooterChar"/>
    <w:uiPriority w:val="99"/>
    <w:unhideWhenUsed/>
    <w:rsid w:val="0018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B8"/>
  </w:style>
  <w:style w:type="character" w:styleId="Hyperlink">
    <w:name w:val="Hyperlink"/>
    <w:basedOn w:val="DefaultParagraphFont"/>
    <w:uiPriority w:val="99"/>
    <w:unhideWhenUsed/>
    <w:rsid w:val="00533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son@focuscounselingw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cuscounselingw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Mason</dc:creator>
  <cp:keywords/>
  <dc:description/>
  <cp:lastModifiedBy>Tamora Fleming</cp:lastModifiedBy>
  <cp:revision>2</cp:revision>
  <dcterms:created xsi:type="dcterms:W3CDTF">2020-10-26T14:11:00Z</dcterms:created>
  <dcterms:modified xsi:type="dcterms:W3CDTF">2020-10-26T14:11:00Z</dcterms:modified>
</cp:coreProperties>
</file>